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59C50E" w14:textId="77777777" w:rsidR="00E7580E" w:rsidRPr="006624E2" w:rsidRDefault="00E7580E" w:rsidP="00E7580E">
      <w:pPr>
        <w:jc w:val="both"/>
        <w:rPr>
          <w:rFonts w:ascii="Arial" w:hAnsi="Arial" w:cs="Arial"/>
          <w:color w:val="000000" w:themeColor="text1"/>
        </w:rPr>
      </w:pPr>
      <w:r w:rsidRPr="006624E2">
        <w:rPr>
          <w:rFonts w:ascii="Arial" w:hAnsi="Arial" w:cs="Arial"/>
          <w:color w:val="000000" w:themeColor="text1"/>
        </w:rPr>
        <w:t xml:space="preserve">Do you have an irritating feeling inside? Is there something mysterious hindering you, pulling you down, and holding you back? </w:t>
      </w:r>
    </w:p>
    <w:p w14:paraId="1EE97CBC" w14:textId="77777777" w:rsidR="00E7580E" w:rsidRPr="006624E2" w:rsidRDefault="00E7580E" w:rsidP="00E7580E">
      <w:pPr>
        <w:tabs>
          <w:tab w:val="center" w:pos="4150"/>
          <w:tab w:val="left" w:pos="5300"/>
        </w:tabs>
        <w:jc w:val="both"/>
        <w:rPr>
          <w:rFonts w:ascii="Arial" w:hAnsi="Arial" w:cs="Arial"/>
          <w:color w:val="000000" w:themeColor="text1"/>
        </w:rPr>
      </w:pPr>
    </w:p>
    <w:p w14:paraId="7E62F92E" w14:textId="77777777" w:rsidR="00E7580E" w:rsidRPr="006624E2" w:rsidRDefault="00E7580E" w:rsidP="00E7580E">
      <w:pPr>
        <w:tabs>
          <w:tab w:val="center" w:pos="4150"/>
          <w:tab w:val="left" w:pos="5300"/>
        </w:tabs>
        <w:jc w:val="both"/>
        <w:rPr>
          <w:rFonts w:ascii="Arial" w:hAnsi="Arial" w:cs="Arial"/>
          <w:color w:val="000000" w:themeColor="text1"/>
        </w:rPr>
      </w:pPr>
      <w:r w:rsidRPr="006624E2">
        <w:rPr>
          <w:rFonts w:ascii="Arial" w:hAnsi="Arial" w:cs="Arial"/>
          <w:color w:val="000000" w:themeColor="text1"/>
        </w:rPr>
        <w:t xml:space="preserve">Shame is an intimidating sense of inferiority, which could be causing you to feel the way you do. </w:t>
      </w:r>
    </w:p>
    <w:p w14:paraId="35FE6574" w14:textId="77777777" w:rsidR="00E7580E" w:rsidRPr="006624E2" w:rsidRDefault="00E7580E" w:rsidP="00E7580E">
      <w:pPr>
        <w:tabs>
          <w:tab w:val="center" w:pos="4150"/>
          <w:tab w:val="left" w:pos="5300"/>
        </w:tabs>
        <w:jc w:val="both"/>
        <w:rPr>
          <w:rFonts w:ascii="Arial" w:hAnsi="Arial" w:cs="Arial"/>
          <w:color w:val="000000" w:themeColor="text1"/>
        </w:rPr>
      </w:pPr>
    </w:p>
    <w:p w14:paraId="7B86E3D6" w14:textId="77777777" w:rsidR="00E7580E" w:rsidRPr="006624E2" w:rsidRDefault="00E7580E" w:rsidP="00E7580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0000" w:themeColor="text1"/>
        </w:rPr>
      </w:pPr>
      <w:r w:rsidRPr="006624E2">
        <w:rPr>
          <w:rFonts w:ascii="Arial" w:hAnsi="Arial" w:cs="Arial"/>
          <w:i/>
          <w:color w:val="000000" w:themeColor="text1"/>
        </w:rPr>
        <w:t>SHAME OFF YOU</w:t>
      </w:r>
      <w:r w:rsidRPr="006624E2">
        <w:rPr>
          <w:rFonts w:ascii="Arial" w:hAnsi="Arial" w:cs="Arial"/>
          <w:color w:val="000000" w:themeColor="text1"/>
        </w:rPr>
        <w:t xml:space="preserve"> focuses on the shame connected with mental health struggles. It will take you on a pilgrimage for your soul, embracing the ancient wisdom of the Biblical narrative of shame and grace.  </w:t>
      </w:r>
    </w:p>
    <w:p w14:paraId="00DF7AA3" w14:textId="77777777" w:rsidR="00E7580E" w:rsidRPr="006624E2" w:rsidRDefault="00E7580E" w:rsidP="00E7580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0000" w:themeColor="text1"/>
        </w:rPr>
      </w:pPr>
    </w:p>
    <w:p w14:paraId="1870764A" w14:textId="77777777" w:rsidR="00E7580E" w:rsidRPr="006624E2" w:rsidRDefault="00E7580E" w:rsidP="00E7580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0000" w:themeColor="text1"/>
        </w:rPr>
      </w:pPr>
      <w:r w:rsidRPr="006624E2">
        <w:rPr>
          <w:rFonts w:ascii="Arial" w:hAnsi="Arial" w:cs="Arial"/>
          <w:color w:val="000000" w:themeColor="text1"/>
        </w:rPr>
        <w:t>Underlying this ancient and timeless wisdom is a down-to-earth biography of Rob Mason’s journey of steadfast faith in God while navigating through the turmoil of shame, chronic anxiety</w:t>
      </w:r>
      <w:r>
        <w:rPr>
          <w:rFonts w:ascii="Arial" w:hAnsi="Arial" w:cs="Arial"/>
          <w:color w:val="000000" w:themeColor="text1"/>
        </w:rPr>
        <w:t>, and panic attacks</w:t>
      </w:r>
      <w:r w:rsidRPr="006624E2">
        <w:rPr>
          <w:rFonts w:ascii="Arial" w:hAnsi="Arial" w:cs="Arial"/>
          <w:color w:val="000000" w:themeColor="text1"/>
        </w:rPr>
        <w:t xml:space="preserve">. Be assured that this book is readable, relatable, and profoundly practical. </w:t>
      </w:r>
    </w:p>
    <w:p w14:paraId="2D76BBC5" w14:textId="77777777" w:rsidR="00E7580E" w:rsidRPr="006624E2" w:rsidRDefault="00E7580E" w:rsidP="00E7580E">
      <w:pPr>
        <w:tabs>
          <w:tab w:val="center" w:pos="4150"/>
          <w:tab w:val="left" w:pos="5300"/>
        </w:tabs>
        <w:jc w:val="both"/>
        <w:rPr>
          <w:rFonts w:ascii="Arial" w:hAnsi="Arial" w:cs="Arial"/>
          <w:color w:val="000000" w:themeColor="text1"/>
        </w:rPr>
      </w:pPr>
    </w:p>
    <w:p w14:paraId="3F0E2D1A" w14:textId="77777777" w:rsidR="00E7580E" w:rsidRPr="006624E2" w:rsidRDefault="00E7580E" w:rsidP="00E7580E">
      <w:pPr>
        <w:jc w:val="both"/>
        <w:rPr>
          <w:rFonts w:ascii="Arial" w:hAnsi="Arial" w:cs="Arial"/>
          <w:color w:val="000000" w:themeColor="text1"/>
        </w:rPr>
      </w:pPr>
      <w:r w:rsidRPr="006624E2">
        <w:rPr>
          <w:rFonts w:ascii="Arial" w:hAnsi="Arial" w:cs="Arial"/>
          <w:color w:val="000000" w:themeColor="text1"/>
        </w:rPr>
        <w:t xml:space="preserve">Each chapter offers a fresh and insightful perspective on the nature of shame and the collateral damage it causes. You will gain invaluable knowledge of the catastrophic birth of shame, shame triggers, and the </w:t>
      </w:r>
      <w:r w:rsidRPr="00B65C47">
        <w:rPr>
          <w:rFonts w:ascii="Arial" w:hAnsi="Arial" w:cs="Arial"/>
          <w:color w:val="000000" w:themeColor="text1"/>
        </w:rPr>
        <w:t>destructive</w:t>
      </w:r>
      <w:r w:rsidRPr="006624E2">
        <w:rPr>
          <w:rFonts w:ascii="Arial" w:hAnsi="Arial" w:cs="Arial"/>
          <w:color w:val="000000" w:themeColor="text1"/>
        </w:rPr>
        <w:t xml:space="preserve"> shame narrative.</w:t>
      </w:r>
    </w:p>
    <w:p w14:paraId="1DE506F1" w14:textId="77777777" w:rsidR="00E7580E" w:rsidRPr="006624E2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76480817" w14:textId="77777777" w:rsidR="00E7580E" w:rsidRPr="006624E2" w:rsidRDefault="00E7580E" w:rsidP="00E7580E">
      <w:pPr>
        <w:jc w:val="both"/>
        <w:rPr>
          <w:rFonts w:ascii="Arial" w:hAnsi="Arial" w:cs="Arial"/>
          <w:color w:val="000000" w:themeColor="text1"/>
        </w:rPr>
      </w:pPr>
      <w:r w:rsidRPr="00B65C47">
        <w:rPr>
          <w:rFonts w:ascii="Arial" w:hAnsi="Arial" w:cs="Arial"/>
          <w:color w:val="000000" w:themeColor="text1"/>
        </w:rPr>
        <w:t>Then again</w:t>
      </w:r>
      <w:r w:rsidRPr="006624E2">
        <w:rPr>
          <w:rFonts w:ascii="Arial" w:hAnsi="Arial" w:cs="Arial"/>
          <w:color w:val="000000" w:themeColor="text1"/>
        </w:rPr>
        <w:t xml:space="preserve">, if shame can get on you, then shame can get off you. </w:t>
      </w:r>
    </w:p>
    <w:p w14:paraId="446B5191" w14:textId="77777777" w:rsidR="00E7580E" w:rsidRPr="006624E2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64250137" w14:textId="77777777" w:rsidR="00E7580E" w:rsidRPr="006624E2" w:rsidRDefault="00E7580E" w:rsidP="00E7580E">
      <w:pPr>
        <w:jc w:val="both"/>
        <w:rPr>
          <w:rFonts w:ascii="Arial" w:hAnsi="Arial" w:cs="Arial"/>
          <w:color w:val="000000" w:themeColor="text1"/>
        </w:rPr>
      </w:pPr>
      <w:r w:rsidRPr="006624E2">
        <w:rPr>
          <w:rFonts w:ascii="Arial" w:hAnsi="Arial" w:cs="Arial"/>
          <w:color w:val="000000" w:themeColor="text1"/>
        </w:rPr>
        <w:t xml:space="preserve">Don’t settle for concealing, distracting, and numbing your shame. There is no magical formula of recovery or a one-size-fits-all solution. The way out of shame is a daring journey that </w:t>
      </w:r>
      <w:r w:rsidRPr="006624E2">
        <w:rPr>
          <w:rFonts w:ascii="Arial" w:eastAsia="Lantinghei TC Extralight" w:hAnsi="Arial" w:cs="Arial"/>
          <w:color w:val="000000" w:themeColor="text1"/>
          <w:u w:color="000000"/>
        </w:rPr>
        <w:t>encompasses courageous vulnerability and dramatic ebbs and flows</w:t>
      </w:r>
      <w:r w:rsidRPr="006624E2">
        <w:rPr>
          <w:rFonts w:ascii="Arial" w:hAnsi="Arial" w:cs="Arial"/>
          <w:color w:val="000000" w:themeColor="text1"/>
        </w:rPr>
        <w:t xml:space="preserve">. </w:t>
      </w:r>
    </w:p>
    <w:p w14:paraId="7AAC7724" w14:textId="77777777" w:rsidR="00E7580E" w:rsidRPr="006624E2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456389F4" w14:textId="77777777" w:rsidR="00E7580E" w:rsidRPr="006624E2" w:rsidRDefault="00E7580E" w:rsidP="00E7580E">
      <w:pPr>
        <w:jc w:val="both"/>
        <w:rPr>
          <w:rFonts w:ascii="Arial" w:hAnsi="Arial" w:cs="Arial"/>
          <w:color w:val="000000" w:themeColor="text1"/>
        </w:rPr>
      </w:pPr>
      <w:r w:rsidRPr="006624E2">
        <w:rPr>
          <w:rFonts w:ascii="Arial" w:hAnsi="Arial" w:cs="Arial"/>
          <w:color w:val="000000" w:themeColor="text1"/>
        </w:rPr>
        <w:t>Are you ready to be a shame buster? Start reading and start moving in partnership with the Holy Spirit into shame-free living.</w:t>
      </w:r>
    </w:p>
    <w:p w14:paraId="16B02272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7E2629DB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1920AA7A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1538BDCD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3CD60CC8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7AB52E0B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13B45096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07845640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7AED7ADC" w14:textId="45B8FC38" w:rsidR="00E7580E" w:rsidRPr="006624E2" w:rsidRDefault="00E7580E" w:rsidP="00E7580E">
      <w:pPr>
        <w:jc w:val="both"/>
        <w:rPr>
          <w:rFonts w:ascii="Arial" w:hAnsi="Arial" w:cs="Arial"/>
          <w:color w:val="000000" w:themeColor="text1"/>
        </w:rPr>
      </w:pPr>
      <w:r w:rsidRPr="006624E2">
        <w:rPr>
          <w:rFonts w:ascii="Arial" w:hAnsi="Arial" w:cs="Arial"/>
          <w:noProof/>
          <w:color w:val="000000" w:themeColor="text1"/>
        </w:rPr>
        <w:drawing>
          <wp:anchor distT="0" distB="0" distL="114300" distR="114300" simplePos="0" relativeHeight="251659264" behindDoc="0" locked="0" layoutInCell="1" allowOverlap="1" wp14:anchorId="6DB016DE" wp14:editId="176A40D5">
            <wp:simplePos x="0" y="0"/>
            <wp:positionH relativeFrom="column">
              <wp:posOffset>160655</wp:posOffset>
            </wp:positionH>
            <wp:positionV relativeFrom="paragraph">
              <wp:posOffset>29210</wp:posOffset>
            </wp:positionV>
            <wp:extent cx="1604645" cy="1600835"/>
            <wp:effectExtent l="76200" t="76200" r="122555" b="126365"/>
            <wp:wrapThrough wrapText="bothSides">
              <wp:wrapPolygon edited="0">
                <wp:start x="-1026" y="-1028"/>
                <wp:lineTo x="-1026" y="23305"/>
                <wp:lineTo x="23250" y="23305"/>
                <wp:lineTo x="23250" y="-1028"/>
                <wp:lineTo x="-1026" y="-1028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4645" cy="16008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24E2">
        <w:rPr>
          <w:rFonts w:ascii="Arial" w:hAnsi="Arial" w:cs="Arial"/>
          <w:color w:val="000000" w:themeColor="text1"/>
        </w:rPr>
        <w:t xml:space="preserve">Rob Mason is a </w:t>
      </w:r>
      <w:r w:rsidR="00824126">
        <w:rPr>
          <w:rFonts w:ascii="Arial" w:hAnsi="Arial" w:cs="Arial"/>
          <w:color w:val="000000" w:themeColor="text1"/>
        </w:rPr>
        <w:t xml:space="preserve">mentor and </w:t>
      </w:r>
      <w:r w:rsidRPr="006624E2">
        <w:rPr>
          <w:rFonts w:ascii="Arial" w:hAnsi="Arial" w:cs="Arial"/>
          <w:color w:val="000000" w:themeColor="text1"/>
        </w:rPr>
        <w:t>mental health advocate</w:t>
      </w:r>
      <w:r w:rsidR="00824126">
        <w:rPr>
          <w:rFonts w:ascii="Arial" w:hAnsi="Arial" w:cs="Arial"/>
          <w:color w:val="000000" w:themeColor="text1"/>
        </w:rPr>
        <w:t xml:space="preserve">. He </w:t>
      </w:r>
      <w:r w:rsidRPr="006624E2">
        <w:rPr>
          <w:rFonts w:ascii="Arial" w:hAnsi="Arial" w:cs="Arial"/>
          <w:color w:val="000000" w:themeColor="text1"/>
        </w:rPr>
        <w:t>express</w:t>
      </w:r>
      <w:r w:rsidR="00824126">
        <w:rPr>
          <w:rFonts w:ascii="Arial" w:hAnsi="Arial" w:cs="Arial"/>
          <w:color w:val="000000" w:themeColor="text1"/>
        </w:rPr>
        <w:t>es</w:t>
      </w:r>
      <w:r w:rsidRPr="006624E2">
        <w:rPr>
          <w:rFonts w:ascii="Arial" w:hAnsi="Arial" w:cs="Arial"/>
          <w:color w:val="000000" w:themeColor="text1"/>
        </w:rPr>
        <w:t xml:space="preserve"> his passion through speaking, writing, and mentoring. Rob </w:t>
      </w:r>
      <w:r w:rsidR="00824126">
        <w:rPr>
          <w:rFonts w:ascii="Arial" w:hAnsi="Arial" w:cs="Arial"/>
          <w:color w:val="000000" w:themeColor="text1"/>
        </w:rPr>
        <w:t>and his wife have over 30 years’ experience as</w:t>
      </w:r>
      <w:r w:rsidRPr="006624E2">
        <w:rPr>
          <w:rFonts w:ascii="Arial" w:hAnsi="Arial" w:cs="Arial"/>
          <w:color w:val="000000" w:themeColor="text1"/>
        </w:rPr>
        <w:t xml:space="preserve"> lead pastors</w:t>
      </w:r>
      <w:r w:rsidR="00824126">
        <w:rPr>
          <w:rFonts w:ascii="Arial" w:hAnsi="Arial" w:cs="Arial"/>
          <w:color w:val="000000" w:themeColor="text1"/>
        </w:rPr>
        <w:t xml:space="preserve"> </w:t>
      </w:r>
      <w:r w:rsidRPr="006624E2">
        <w:rPr>
          <w:rFonts w:ascii="Arial" w:hAnsi="Arial" w:cs="Arial"/>
          <w:color w:val="000000" w:themeColor="text1"/>
        </w:rPr>
        <w:t xml:space="preserve">of a </w:t>
      </w:r>
      <w:r w:rsidR="00824126">
        <w:rPr>
          <w:rFonts w:ascii="Arial" w:hAnsi="Arial" w:cs="Arial"/>
          <w:color w:val="000000" w:themeColor="text1"/>
        </w:rPr>
        <w:t xml:space="preserve">church </w:t>
      </w:r>
      <w:r w:rsidRPr="006624E2">
        <w:rPr>
          <w:rFonts w:ascii="Arial" w:hAnsi="Arial" w:cs="Arial"/>
          <w:color w:val="000000" w:themeColor="text1"/>
        </w:rPr>
        <w:t>in Perth, Western Australia</w:t>
      </w:r>
      <w:r w:rsidR="00824126">
        <w:rPr>
          <w:rFonts w:ascii="Arial" w:hAnsi="Arial" w:cs="Arial"/>
          <w:color w:val="000000" w:themeColor="text1"/>
        </w:rPr>
        <w:t>, mentoring and chaplaincy.</w:t>
      </w:r>
      <w:r w:rsidRPr="006624E2">
        <w:rPr>
          <w:rFonts w:ascii="Arial" w:hAnsi="Arial" w:cs="Arial"/>
          <w:color w:val="000000" w:themeColor="text1"/>
        </w:rPr>
        <w:t xml:space="preserve"> They have two adult children, Emily and Jake.</w:t>
      </w:r>
    </w:p>
    <w:p w14:paraId="038F512C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2C29B337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56CD2197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168E8B2E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757E17B5" w14:textId="77777777" w:rsidR="00E7580E" w:rsidRPr="00395DE9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01607D35" w14:textId="77777777" w:rsidR="00E7580E" w:rsidRDefault="00E7580E" w:rsidP="00E7580E">
      <w:pPr>
        <w:jc w:val="both"/>
        <w:rPr>
          <w:rFonts w:ascii="Arial" w:hAnsi="Arial" w:cs="Arial"/>
          <w:color w:val="000000" w:themeColor="text1"/>
        </w:rPr>
      </w:pPr>
    </w:p>
    <w:p w14:paraId="2C8E4AEE" w14:textId="77777777" w:rsidR="0003626E" w:rsidRDefault="00000000"/>
    <w:sectPr w:rsidR="0003626E" w:rsidSect="00CB32C4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antinghei TC Extralight">
    <w:panose1 w:val="03000509000000000000"/>
    <w:charset w:val="88"/>
    <w:family w:val="auto"/>
    <w:pitch w:val="variable"/>
    <w:sig w:usb0="00000001" w:usb1="080E0000" w:usb2="00000010" w:usb3="00000000" w:csb0="001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5C47"/>
    <w:rsid w:val="001F24D9"/>
    <w:rsid w:val="00295578"/>
    <w:rsid w:val="002D4E01"/>
    <w:rsid w:val="00824126"/>
    <w:rsid w:val="008A5FAD"/>
    <w:rsid w:val="008C56A0"/>
    <w:rsid w:val="00B65C47"/>
    <w:rsid w:val="00CB32C4"/>
    <w:rsid w:val="00E7580E"/>
    <w:rsid w:val="00FD49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3DA8B14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B65C47"/>
    <w:rPr>
      <w:rFonts w:ascii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255</Words>
  <Characters>1455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Rob Mason</cp:lastModifiedBy>
  <cp:revision>5</cp:revision>
  <dcterms:created xsi:type="dcterms:W3CDTF">2019-01-30T01:39:00Z</dcterms:created>
  <dcterms:modified xsi:type="dcterms:W3CDTF">2022-07-20T11:43:00Z</dcterms:modified>
</cp:coreProperties>
</file>